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13B" w:rsidRDefault="0021013B" w:rsidP="0021013B">
      <w:pPr>
        <w:rPr>
          <w:rFonts w:ascii="Gulim" w:eastAsia="Gulim" w:hAnsi="Gulim"/>
        </w:rPr>
      </w:pPr>
      <w:r>
        <w:rPr>
          <w:rFonts w:ascii="Gulim" w:eastAsia="Gulim" w:hAnsi="Gulim" w:hint="eastAsia"/>
        </w:rPr>
        <w:t>Ashana Bowles</w:t>
      </w:r>
    </w:p>
    <w:p w:rsidR="0021013B" w:rsidRDefault="0021013B" w:rsidP="0021013B">
      <w:pPr>
        <w:rPr>
          <w:rFonts w:ascii="Gulim" w:eastAsia="Gulim" w:hAnsi="Gulim" w:hint="eastAsia"/>
        </w:rPr>
      </w:pPr>
      <w:proofErr w:type="spellStart"/>
      <w:r>
        <w:rPr>
          <w:rFonts w:ascii="Gulim" w:eastAsia="Gulim" w:hAnsi="Gulim" w:hint="eastAsia"/>
        </w:rPr>
        <w:t>Jabeu</w:t>
      </w:r>
      <w:proofErr w:type="spellEnd"/>
      <w:r>
        <w:rPr>
          <w:rFonts w:ascii="Gulim" w:eastAsia="Gulim" w:hAnsi="Gulim" w:hint="eastAsia"/>
        </w:rPr>
        <w:t xml:space="preserve"> Henderson</w:t>
      </w:r>
    </w:p>
    <w:p w:rsidR="0021013B" w:rsidRDefault="0021013B" w:rsidP="0021013B">
      <w:pPr>
        <w:rPr>
          <w:rFonts w:ascii="Gulim" w:eastAsia="Gulim" w:hAnsi="Gulim" w:hint="eastAsia"/>
        </w:rPr>
      </w:pPr>
      <w:r>
        <w:rPr>
          <w:rFonts w:ascii="Gulim" w:eastAsia="Gulim" w:hAnsi="Gulim" w:hint="eastAsia"/>
        </w:rPr>
        <w:t xml:space="preserve">Monique </w:t>
      </w:r>
      <w:proofErr w:type="spellStart"/>
      <w:r>
        <w:rPr>
          <w:rFonts w:ascii="Gulim" w:eastAsia="Gulim" w:hAnsi="Gulim" w:hint="eastAsia"/>
        </w:rPr>
        <w:t>McKiver</w:t>
      </w:r>
      <w:proofErr w:type="spellEnd"/>
    </w:p>
    <w:p w:rsidR="0021013B" w:rsidRDefault="0021013B" w:rsidP="0021013B">
      <w:pPr>
        <w:rPr>
          <w:rFonts w:ascii="Gulim" w:eastAsia="Gulim" w:hAnsi="Gulim" w:hint="eastAsia"/>
        </w:rPr>
      </w:pPr>
      <w:r>
        <w:rPr>
          <w:rFonts w:ascii="Gulim" w:eastAsia="Gulim" w:hAnsi="Gulim" w:hint="eastAsia"/>
        </w:rPr>
        <w:t>Group #7</w:t>
      </w:r>
    </w:p>
    <w:p w:rsidR="0021013B" w:rsidRDefault="0021013B" w:rsidP="0021013B">
      <w:pPr>
        <w:rPr>
          <w:rFonts w:ascii="Gulim" w:eastAsia="Gulim" w:hAnsi="Gulim" w:hint="eastAsia"/>
        </w:rPr>
      </w:pPr>
      <w:r>
        <w:rPr>
          <w:rFonts w:ascii="Gulim" w:eastAsia="Gulim" w:hAnsi="Gulim" w:hint="eastAsia"/>
        </w:rPr>
        <w:t>April 21, 2011</w:t>
      </w:r>
    </w:p>
    <w:p w:rsidR="0021013B" w:rsidRDefault="0021013B" w:rsidP="0021013B">
      <w:pPr>
        <w:rPr>
          <w:rFonts w:ascii="Gulim" w:eastAsia="Gulim" w:hAnsi="Gulim"/>
        </w:rPr>
      </w:pPr>
      <w:r>
        <w:rPr>
          <w:rFonts w:ascii="Gulim" w:eastAsia="Gulim" w:hAnsi="Gulim" w:hint="eastAsia"/>
        </w:rPr>
        <w:t xml:space="preserve">Page 546 </w:t>
      </w:r>
    </w:p>
    <w:p w:rsidR="0021013B" w:rsidRDefault="0021013B" w:rsidP="0021013B">
      <w:pPr>
        <w:rPr>
          <w:rFonts w:ascii="Gulim" w:eastAsia="Gulim" w:hAnsi="Gulim"/>
        </w:rPr>
      </w:pPr>
    </w:p>
    <w:p w:rsidR="0021013B" w:rsidRDefault="0021013B" w:rsidP="0021013B">
      <w:pPr>
        <w:rPr>
          <w:rFonts w:ascii="Gulim" w:eastAsia="Gulim" w:hAnsi="Gulim"/>
        </w:rPr>
      </w:pPr>
      <w:r>
        <w:rPr>
          <w:rFonts w:ascii="Gulim" w:eastAsia="Gulim" w:hAnsi="Gulim"/>
        </w:rPr>
        <w:t>Question: 3</w:t>
      </w:r>
    </w:p>
    <w:p w:rsidR="0021013B" w:rsidRDefault="0021013B" w:rsidP="0021013B">
      <w:pPr>
        <w:rPr>
          <w:rFonts w:ascii="Gulim" w:eastAsia="Gulim" w:hAnsi="Gulim"/>
        </w:rPr>
      </w:pPr>
    </w:p>
    <w:p w:rsidR="006B24B4" w:rsidRDefault="0021013B">
      <w:pPr>
        <w:rPr>
          <w:rFonts w:ascii="Gulim" w:eastAsia="Gulim" w:hAnsi="Gulim"/>
        </w:rPr>
      </w:pPr>
      <w:r w:rsidRPr="003258B5">
        <w:rPr>
          <w:rFonts w:ascii="Gulim" w:eastAsia="Gulim" w:hAnsi="Gulim"/>
          <w:b/>
        </w:rPr>
        <w:t>What is the database approach?</w:t>
      </w:r>
      <w:r>
        <w:rPr>
          <w:rFonts w:ascii="Gulim" w:eastAsia="Gulim" w:hAnsi="Gulim"/>
        </w:rPr>
        <w:t xml:space="preserve">  </w:t>
      </w:r>
    </w:p>
    <w:p w:rsidR="0021013B" w:rsidRDefault="0021013B">
      <w:pPr>
        <w:rPr>
          <w:rFonts w:ascii="Gulim" w:eastAsia="Gulim" w:hAnsi="Gulim"/>
        </w:rPr>
      </w:pPr>
      <w:r>
        <w:rPr>
          <w:rFonts w:ascii="Gulim" w:eastAsia="Gulim" w:hAnsi="Gulim"/>
        </w:rPr>
        <w:t xml:space="preserve">The database approach is when many programs and users share the data in a database. Database approach is said to be more complex than </w:t>
      </w:r>
      <w:r w:rsidR="003258B5">
        <w:rPr>
          <w:rFonts w:ascii="Gulim" w:eastAsia="Gulim" w:hAnsi="Gulim"/>
        </w:rPr>
        <w:t xml:space="preserve">the </w:t>
      </w:r>
      <w:r>
        <w:rPr>
          <w:rFonts w:ascii="Gulim" w:eastAsia="Gulim" w:hAnsi="Gulim"/>
        </w:rPr>
        <w:t xml:space="preserve">file processing </w:t>
      </w:r>
      <w:r w:rsidR="003258B5">
        <w:rPr>
          <w:rFonts w:ascii="Gulim" w:eastAsia="Gulim" w:hAnsi="Gulim"/>
        </w:rPr>
        <w:t>system because it requires special training and more computer memory, storage and processing power.</w:t>
      </w:r>
    </w:p>
    <w:p w:rsidR="003258B5" w:rsidRDefault="003258B5">
      <w:pPr>
        <w:rPr>
          <w:rFonts w:ascii="Gulim" w:eastAsia="Gulim" w:hAnsi="Gulim"/>
        </w:rPr>
      </w:pPr>
    </w:p>
    <w:p w:rsidR="004F3CF9" w:rsidRPr="006B24B4" w:rsidRDefault="0021013B">
      <w:pPr>
        <w:rPr>
          <w:rFonts w:ascii="Gulim" w:eastAsia="Gulim" w:hAnsi="Gulim"/>
          <w:b/>
        </w:rPr>
      </w:pPr>
      <w:r w:rsidRPr="006B24B4">
        <w:rPr>
          <w:rFonts w:ascii="Gulim" w:eastAsia="Gulim" w:hAnsi="Gulim"/>
          <w:b/>
        </w:rPr>
        <w:t>Describe five strengths of the database approach</w:t>
      </w:r>
      <w:r w:rsidR="003258B5" w:rsidRPr="006B24B4">
        <w:rPr>
          <w:rFonts w:ascii="Gulim" w:eastAsia="Gulim" w:hAnsi="Gulim"/>
          <w:b/>
        </w:rPr>
        <w:t>?</w:t>
      </w:r>
    </w:p>
    <w:p w:rsidR="003258B5" w:rsidRPr="006B24B4" w:rsidRDefault="003258B5" w:rsidP="003258B5">
      <w:pPr>
        <w:pStyle w:val="ListParagraph"/>
        <w:numPr>
          <w:ilvl w:val="0"/>
          <w:numId w:val="1"/>
        </w:numPr>
        <w:rPr>
          <w:rFonts w:ascii="Gulim" w:eastAsia="Gulim" w:hAnsi="Gulim"/>
        </w:rPr>
      </w:pPr>
      <w:r w:rsidRPr="006B24B4">
        <w:rPr>
          <w:rFonts w:ascii="Gulim" w:eastAsia="Gulim" w:hAnsi="Gulim"/>
        </w:rPr>
        <w:t>Reduces data redundancy- items are stored in one file only which reduces duplicating data</w:t>
      </w:r>
    </w:p>
    <w:p w:rsidR="003258B5" w:rsidRPr="006B24B4" w:rsidRDefault="003258B5" w:rsidP="003258B5">
      <w:pPr>
        <w:pStyle w:val="ListParagraph"/>
        <w:numPr>
          <w:ilvl w:val="0"/>
          <w:numId w:val="1"/>
        </w:numPr>
        <w:rPr>
          <w:rFonts w:ascii="Gulim" w:eastAsia="Gulim" w:hAnsi="Gulim"/>
        </w:rPr>
      </w:pPr>
      <w:r w:rsidRPr="006B24B4">
        <w:rPr>
          <w:rFonts w:ascii="Gulim" w:eastAsia="Gulim" w:hAnsi="Gulim"/>
        </w:rPr>
        <w:t>Improved Data integrity- when modifying and updating data, users only have to change one file rather than multiple files.</w:t>
      </w:r>
    </w:p>
    <w:p w:rsidR="003258B5" w:rsidRPr="006B24B4" w:rsidRDefault="003258B5" w:rsidP="003258B5">
      <w:pPr>
        <w:pStyle w:val="ListParagraph"/>
        <w:numPr>
          <w:ilvl w:val="0"/>
          <w:numId w:val="1"/>
        </w:numPr>
        <w:rPr>
          <w:rFonts w:ascii="Gulim" w:eastAsia="Gulim" w:hAnsi="Gulim"/>
        </w:rPr>
      </w:pPr>
      <w:r w:rsidRPr="006B24B4">
        <w:rPr>
          <w:rFonts w:ascii="Gulim" w:eastAsia="Gulim" w:hAnsi="Gulim"/>
        </w:rPr>
        <w:t>Easier to access- allows nontechnical users to access and maintain data.</w:t>
      </w:r>
    </w:p>
    <w:p w:rsidR="003258B5" w:rsidRPr="006B24B4" w:rsidRDefault="003258B5" w:rsidP="003258B5">
      <w:pPr>
        <w:pStyle w:val="ListParagraph"/>
        <w:numPr>
          <w:ilvl w:val="0"/>
          <w:numId w:val="1"/>
        </w:numPr>
        <w:rPr>
          <w:rFonts w:ascii="Gulim" w:eastAsia="Gulim" w:hAnsi="Gulim"/>
        </w:rPr>
      </w:pPr>
      <w:r w:rsidRPr="006B24B4">
        <w:rPr>
          <w:rFonts w:ascii="Gulim" w:eastAsia="Gulim" w:hAnsi="Gulim"/>
        </w:rPr>
        <w:t>Reduced development time- quicker and easier to develop programs that use the database approach.</w:t>
      </w:r>
    </w:p>
    <w:p w:rsidR="003258B5" w:rsidRPr="006B24B4" w:rsidRDefault="003258B5" w:rsidP="003258B5">
      <w:pPr>
        <w:pStyle w:val="ListParagraph"/>
        <w:numPr>
          <w:ilvl w:val="0"/>
          <w:numId w:val="1"/>
        </w:numPr>
        <w:rPr>
          <w:rFonts w:ascii="Gulim" w:eastAsia="Gulim" w:hAnsi="Gulim"/>
        </w:rPr>
      </w:pPr>
      <w:r w:rsidRPr="006B24B4">
        <w:rPr>
          <w:rFonts w:ascii="Gulim" w:eastAsia="Gulim" w:hAnsi="Gulim"/>
        </w:rPr>
        <w:t>Data is shared</w:t>
      </w:r>
      <w:r w:rsidR="006B24B4" w:rsidRPr="006B24B4">
        <w:rPr>
          <w:rFonts w:ascii="Gulim" w:eastAsia="Gulim" w:hAnsi="Gulim"/>
        </w:rPr>
        <w:t>- the data belongs to and is usually shared over a network</w:t>
      </w:r>
      <w:r w:rsidRPr="006B24B4">
        <w:rPr>
          <w:rFonts w:ascii="Gulim" w:eastAsia="Gulim" w:hAnsi="Gulim"/>
        </w:rPr>
        <w:t xml:space="preserve"> </w:t>
      </w:r>
      <w:r w:rsidR="006B24B4" w:rsidRPr="006B24B4">
        <w:rPr>
          <w:rFonts w:ascii="Gulim" w:eastAsia="Gulim" w:hAnsi="Gulim"/>
        </w:rPr>
        <w:t>by an entire organization.</w:t>
      </w:r>
    </w:p>
    <w:sectPr w:rsidR="003258B5" w:rsidRPr="006B24B4" w:rsidSect="004F3C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10EC7"/>
    <w:multiLevelType w:val="hybridMultilevel"/>
    <w:tmpl w:val="4934C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1013B"/>
    <w:rsid w:val="0021013B"/>
    <w:rsid w:val="003258B5"/>
    <w:rsid w:val="00410D32"/>
    <w:rsid w:val="00420F5F"/>
    <w:rsid w:val="004F3CF9"/>
    <w:rsid w:val="0051425D"/>
    <w:rsid w:val="00633572"/>
    <w:rsid w:val="006B24B4"/>
    <w:rsid w:val="006E4353"/>
    <w:rsid w:val="0086270D"/>
    <w:rsid w:val="00917258"/>
    <w:rsid w:val="0099543B"/>
    <w:rsid w:val="009A45CC"/>
    <w:rsid w:val="00A46283"/>
    <w:rsid w:val="00D5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1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8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6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1</cp:revision>
  <dcterms:created xsi:type="dcterms:W3CDTF">2011-04-19T06:43:00Z</dcterms:created>
  <dcterms:modified xsi:type="dcterms:W3CDTF">2011-04-19T07:07:00Z</dcterms:modified>
</cp:coreProperties>
</file>